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2C4" w:rsidRPr="008502C4" w:rsidRDefault="008502C4" w:rsidP="008502C4">
      <w:pPr>
        <w:jc w:val="center"/>
        <w:rPr>
          <w:b/>
          <w:sz w:val="34"/>
        </w:rPr>
      </w:pPr>
      <w:r w:rsidRPr="008502C4">
        <w:rPr>
          <w:rFonts w:ascii="Times New Roman CYR" w:hAnsi="Times New Roman CYR"/>
          <w:b/>
          <w:sz w:val="34"/>
        </w:rPr>
        <w:t>ЦЕНТРАЛЬНАЯ ИЗБИРАТЕЛЬНАЯ КОМИССИЯ</w:t>
      </w:r>
      <w:r w:rsidRPr="008502C4">
        <w:rPr>
          <w:rFonts w:ascii="Times New Roman CYR" w:hAnsi="Times New Roman CYR"/>
          <w:b/>
          <w:sz w:val="34"/>
        </w:rPr>
        <w:br/>
        <w:t>РОССИЙСКОЙ ФЕДЕРАЦИИ</w:t>
      </w:r>
    </w:p>
    <w:p w:rsidR="008502C4" w:rsidRPr="008502C4" w:rsidRDefault="008502C4" w:rsidP="008502C4">
      <w:pPr>
        <w:spacing w:after="120"/>
        <w:jc w:val="center"/>
        <w:rPr>
          <w:rFonts w:ascii="Times New Roman CYR" w:hAnsi="Times New Roman CYR"/>
          <w:sz w:val="28"/>
        </w:rPr>
      </w:pPr>
    </w:p>
    <w:p w:rsidR="008502C4" w:rsidRPr="008502C4" w:rsidRDefault="008502C4" w:rsidP="008502C4">
      <w:pPr>
        <w:jc w:val="center"/>
        <w:rPr>
          <w:b/>
          <w:spacing w:val="60"/>
          <w:sz w:val="32"/>
        </w:rPr>
      </w:pPr>
      <w:r w:rsidRPr="008502C4"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8502C4" w:rsidRPr="008502C4" w:rsidRDefault="008502C4" w:rsidP="008502C4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8502C4" w:rsidRPr="008502C4" w:rsidTr="00834CF1">
        <w:tc>
          <w:tcPr>
            <w:tcW w:w="3107" w:type="dxa"/>
            <w:tcBorders>
              <w:bottom w:val="single" w:sz="4" w:space="0" w:color="auto"/>
            </w:tcBorders>
          </w:tcPr>
          <w:p w:rsidR="008502C4" w:rsidRPr="008502C4" w:rsidRDefault="008502C4" w:rsidP="0085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июня 2023 г.</w:t>
            </w:r>
          </w:p>
        </w:tc>
        <w:tc>
          <w:tcPr>
            <w:tcW w:w="3107" w:type="dxa"/>
          </w:tcPr>
          <w:p w:rsidR="008502C4" w:rsidRPr="008502C4" w:rsidRDefault="008502C4" w:rsidP="008502C4">
            <w:pPr>
              <w:jc w:val="right"/>
              <w:rPr>
                <w:sz w:val="28"/>
                <w:szCs w:val="28"/>
              </w:rPr>
            </w:pPr>
            <w:r w:rsidRPr="008502C4">
              <w:rPr>
                <w:sz w:val="28"/>
                <w:szCs w:val="28"/>
              </w:rPr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8502C4" w:rsidRPr="008502C4" w:rsidRDefault="008502C4" w:rsidP="00850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118/932-8</w:t>
            </w:r>
          </w:p>
        </w:tc>
      </w:tr>
    </w:tbl>
    <w:p w:rsidR="008502C4" w:rsidRPr="008502C4" w:rsidRDefault="008502C4" w:rsidP="008502C4">
      <w:pPr>
        <w:jc w:val="center"/>
        <w:rPr>
          <w:b/>
          <w:sz w:val="24"/>
          <w:lang w:val="en-US"/>
        </w:rPr>
      </w:pPr>
      <w:r w:rsidRPr="008502C4">
        <w:rPr>
          <w:rFonts w:ascii="Times New Roman CYR" w:hAnsi="Times New Roman CYR"/>
          <w:b/>
          <w:sz w:val="24"/>
        </w:rPr>
        <w:t>Москва</w:t>
      </w:r>
    </w:p>
    <w:p w:rsidR="008502C4" w:rsidRPr="008502C4" w:rsidRDefault="008502C4" w:rsidP="008C695E">
      <w:pPr>
        <w:spacing w:after="120"/>
        <w:jc w:val="center"/>
        <w:rPr>
          <w:rFonts w:ascii="Times New Roman CYR" w:hAnsi="Times New Roman CYR"/>
          <w:sz w:val="28"/>
        </w:rPr>
      </w:pPr>
    </w:p>
    <w:p w:rsidR="006047A7" w:rsidRDefault="00D631AA" w:rsidP="006047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дополнительных выборов</w:t>
      </w:r>
      <w:r w:rsidR="00B9420A">
        <w:rPr>
          <w:b/>
          <w:bCs/>
          <w:sz w:val="28"/>
          <w:szCs w:val="28"/>
        </w:rPr>
        <w:t xml:space="preserve"> </w:t>
      </w:r>
      <w:r w:rsidR="006047A7">
        <w:rPr>
          <w:b/>
          <w:bCs/>
          <w:sz w:val="28"/>
          <w:szCs w:val="28"/>
        </w:rPr>
        <w:t>д</w:t>
      </w:r>
      <w:r w:rsidR="00B863A9">
        <w:rPr>
          <w:b/>
          <w:bCs/>
          <w:sz w:val="28"/>
          <w:szCs w:val="28"/>
        </w:rPr>
        <w:t>епутатов</w:t>
      </w:r>
      <w:r w:rsidR="006047A7">
        <w:rPr>
          <w:b/>
          <w:bCs/>
          <w:sz w:val="28"/>
          <w:szCs w:val="28"/>
        </w:rPr>
        <w:t xml:space="preserve"> </w:t>
      </w:r>
      <w:r w:rsidR="00B9420A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Государственной Думы</w:t>
      </w:r>
      <w:r w:rsidR="006160D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Федерального Собрания Российской Федерации </w:t>
      </w:r>
      <w:r w:rsidR="004F0B7B">
        <w:rPr>
          <w:b/>
          <w:bCs/>
          <w:sz w:val="28"/>
          <w:szCs w:val="28"/>
        </w:rPr>
        <w:t>восьмого</w:t>
      </w:r>
      <w:r>
        <w:rPr>
          <w:b/>
          <w:bCs/>
          <w:sz w:val="28"/>
          <w:szCs w:val="28"/>
        </w:rPr>
        <w:t xml:space="preserve"> созыва</w:t>
      </w:r>
      <w:r w:rsidR="00B9420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 одномандатн</w:t>
      </w:r>
      <w:r w:rsidR="00B863A9">
        <w:rPr>
          <w:b/>
          <w:bCs/>
          <w:sz w:val="28"/>
          <w:szCs w:val="28"/>
        </w:rPr>
        <w:t xml:space="preserve">ым </w:t>
      </w:r>
      <w:r>
        <w:rPr>
          <w:b/>
          <w:bCs/>
          <w:sz w:val="28"/>
          <w:szCs w:val="28"/>
        </w:rPr>
        <w:t>избирательн</w:t>
      </w:r>
      <w:r w:rsidR="00B863A9">
        <w:rPr>
          <w:b/>
          <w:bCs/>
          <w:sz w:val="28"/>
          <w:szCs w:val="28"/>
        </w:rPr>
        <w:t>ым</w:t>
      </w:r>
      <w:r>
        <w:rPr>
          <w:b/>
          <w:bCs/>
          <w:sz w:val="28"/>
          <w:szCs w:val="28"/>
        </w:rPr>
        <w:t xml:space="preserve"> округ</w:t>
      </w:r>
      <w:r w:rsidR="00B863A9">
        <w:rPr>
          <w:b/>
          <w:bCs/>
          <w:sz w:val="28"/>
          <w:szCs w:val="28"/>
        </w:rPr>
        <w:t>ам</w:t>
      </w:r>
    </w:p>
    <w:p w:rsidR="00D8141E" w:rsidRDefault="00D8141E" w:rsidP="005577AE">
      <w:pPr>
        <w:pStyle w:val="14-1"/>
        <w:ind w:firstLine="0"/>
        <w:jc w:val="center"/>
      </w:pPr>
    </w:p>
    <w:p w:rsidR="00D8141E" w:rsidRDefault="00D631AA" w:rsidP="00AA130B">
      <w:pPr>
        <w:spacing w:line="360" w:lineRule="auto"/>
        <w:ind w:firstLine="709"/>
        <w:contextualSpacing/>
        <w:jc w:val="both"/>
        <w:rPr>
          <w:spacing w:val="80"/>
          <w:sz w:val="28"/>
          <w:szCs w:val="28"/>
        </w:rPr>
      </w:pPr>
      <w:r w:rsidRPr="002A2667">
        <w:rPr>
          <w:sz w:val="28"/>
          <w:szCs w:val="28"/>
        </w:rPr>
        <w:t xml:space="preserve">В </w:t>
      </w:r>
      <w:r w:rsidR="006047A7" w:rsidRPr="002A2667">
        <w:rPr>
          <w:sz w:val="28"/>
          <w:szCs w:val="28"/>
        </w:rPr>
        <w:t>связи с досрочным прекращением полномочий депутат</w:t>
      </w:r>
      <w:r w:rsidR="004620DD" w:rsidRPr="002A2667">
        <w:rPr>
          <w:sz w:val="28"/>
          <w:szCs w:val="28"/>
        </w:rPr>
        <w:t>ов</w:t>
      </w:r>
      <w:r w:rsidR="006047A7" w:rsidRPr="002A2667">
        <w:rPr>
          <w:sz w:val="28"/>
          <w:szCs w:val="28"/>
        </w:rPr>
        <w:t xml:space="preserve"> Государственной Думы Федерального Собрания Российской Федерации </w:t>
      </w:r>
      <w:r w:rsidR="003E687C">
        <w:rPr>
          <w:sz w:val="28"/>
          <w:szCs w:val="28"/>
        </w:rPr>
        <w:t>восьмого</w:t>
      </w:r>
      <w:r w:rsidR="006047A7" w:rsidRPr="002A2667">
        <w:rPr>
          <w:sz w:val="28"/>
          <w:szCs w:val="28"/>
        </w:rPr>
        <w:t xml:space="preserve"> созыва, избранн</w:t>
      </w:r>
      <w:r w:rsidR="004620DD" w:rsidRPr="002A2667">
        <w:rPr>
          <w:sz w:val="28"/>
          <w:szCs w:val="28"/>
        </w:rPr>
        <w:t>ых</w:t>
      </w:r>
      <w:r w:rsidR="006047A7" w:rsidRPr="002A2667">
        <w:rPr>
          <w:sz w:val="28"/>
          <w:szCs w:val="28"/>
        </w:rPr>
        <w:t xml:space="preserve"> по одномандатн</w:t>
      </w:r>
      <w:r w:rsidR="004620DD" w:rsidRPr="002A2667">
        <w:rPr>
          <w:sz w:val="28"/>
          <w:szCs w:val="28"/>
        </w:rPr>
        <w:t>ым</w:t>
      </w:r>
      <w:r w:rsidR="006047A7" w:rsidRPr="002A2667">
        <w:rPr>
          <w:sz w:val="28"/>
          <w:szCs w:val="28"/>
        </w:rPr>
        <w:t xml:space="preserve"> избирательн</w:t>
      </w:r>
      <w:r w:rsidR="004620DD" w:rsidRPr="002A2667">
        <w:rPr>
          <w:sz w:val="28"/>
          <w:szCs w:val="28"/>
        </w:rPr>
        <w:t>ым</w:t>
      </w:r>
      <w:r w:rsidR="006047A7" w:rsidRPr="002A2667">
        <w:rPr>
          <w:sz w:val="28"/>
          <w:szCs w:val="28"/>
        </w:rPr>
        <w:t xml:space="preserve"> округ</w:t>
      </w:r>
      <w:r w:rsidR="004620DD" w:rsidRPr="002A2667">
        <w:rPr>
          <w:sz w:val="28"/>
          <w:szCs w:val="28"/>
        </w:rPr>
        <w:t>ам</w:t>
      </w:r>
      <w:r w:rsidR="00AA130B" w:rsidRPr="00AA130B">
        <w:rPr>
          <w:sz w:val="28"/>
        </w:rPr>
        <w:t xml:space="preserve"> </w:t>
      </w:r>
      <w:r w:rsidR="00291AB8">
        <w:rPr>
          <w:sz w:val="28"/>
        </w:rPr>
        <w:t>Республика Крым</w:t>
      </w:r>
      <w:r w:rsidR="00AA130B">
        <w:rPr>
          <w:sz w:val="28"/>
        </w:rPr>
        <w:t> – </w:t>
      </w:r>
      <w:r w:rsidR="00AA130B" w:rsidRPr="00907790">
        <w:rPr>
          <w:sz w:val="28"/>
        </w:rPr>
        <w:t xml:space="preserve"> </w:t>
      </w:r>
      <w:r w:rsidR="00291AB8">
        <w:rPr>
          <w:sz w:val="28"/>
        </w:rPr>
        <w:t>Симферопольский</w:t>
      </w:r>
      <w:r w:rsidR="00AA130B" w:rsidRPr="00907790">
        <w:rPr>
          <w:sz w:val="28"/>
        </w:rPr>
        <w:t xml:space="preserve"> одномандатный избирательный </w:t>
      </w:r>
      <w:r w:rsidR="00A4104D">
        <w:rPr>
          <w:sz w:val="28"/>
        </w:rPr>
        <w:br/>
      </w:r>
      <w:r w:rsidR="00AA130B" w:rsidRPr="00907790">
        <w:rPr>
          <w:sz w:val="28"/>
        </w:rPr>
        <w:t xml:space="preserve">округ № </w:t>
      </w:r>
      <w:r w:rsidR="00AA130B">
        <w:rPr>
          <w:sz w:val="28"/>
        </w:rPr>
        <w:t>1</w:t>
      </w:r>
      <w:r w:rsidR="00291AB8">
        <w:rPr>
          <w:sz w:val="28"/>
        </w:rPr>
        <w:t>9</w:t>
      </w:r>
      <w:r w:rsidR="00AA130B">
        <w:rPr>
          <w:sz w:val="28"/>
        </w:rPr>
        <w:t>,</w:t>
      </w:r>
      <w:r w:rsidR="00AA130B" w:rsidRPr="00AA130B">
        <w:rPr>
          <w:sz w:val="28"/>
        </w:rPr>
        <w:t xml:space="preserve"> </w:t>
      </w:r>
      <w:r w:rsidR="00291AB8">
        <w:rPr>
          <w:sz w:val="28"/>
        </w:rPr>
        <w:t>Липецкая</w:t>
      </w:r>
      <w:r w:rsidR="00AA130B" w:rsidRPr="002E6FEF">
        <w:rPr>
          <w:sz w:val="28"/>
        </w:rPr>
        <w:t xml:space="preserve"> область – </w:t>
      </w:r>
      <w:r w:rsidR="00291AB8">
        <w:rPr>
          <w:sz w:val="28"/>
        </w:rPr>
        <w:t>Липецкий</w:t>
      </w:r>
      <w:r w:rsidR="00AA130B" w:rsidRPr="002E6FEF">
        <w:rPr>
          <w:sz w:val="28"/>
        </w:rPr>
        <w:t xml:space="preserve"> одномандатный избирательный округ № 1</w:t>
      </w:r>
      <w:r w:rsidR="00291AB8">
        <w:rPr>
          <w:sz w:val="28"/>
        </w:rPr>
        <w:t>14</w:t>
      </w:r>
      <w:r w:rsidR="00AA130B">
        <w:rPr>
          <w:sz w:val="28"/>
        </w:rPr>
        <w:t>,</w:t>
      </w:r>
      <w:r w:rsidR="00AA130B" w:rsidRPr="00AA130B">
        <w:rPr>
          <w:sz w:val="28"/>
        </w:rPr>
        <w:t xml:space="preserve"> </w:t>
      </w:r>
      <w:r w:rsidR="00291AB8">
        <w:rPr>
          <w:sz w:val="28"/>
        </w:rPr>
        <w:t>Карачаево-Черкесская Республика</w:t>
      </w:r>
      <w:r w:rsidR="00AA130B" w:rsidRPr="002E6FEF">
        <w:rPr>
          <w:sz w:val="28"/>
        </w:rPr>
        <w:t xml:space="preserve"> – </w:t>
      </w:r>
      <w:r w:rsidR="00291AB8">
        <w:rPr>
          <w:sz w:val="28"/>
        </w:rPr>
        <w:t>Карачаево-Черкесский</w:t>
      </w:r>
      <w:r w:rsidR="00AA130B" w:rsidRPr="002E6FEF">
        <w:rPr>
          <w:sz w:val="28"/>
        </w:rPr>
        <w:t xml:space="preserve"> одномандатный избирательный округ</w:t>
      </w:r>
      <w:r w:rsidR="00AA130B">
        <w:rPr>
          <w:sz w:val="28"/>
        </w:rPr>
        <w:t xml:space="preserve"> № </w:t>
      </w:r>
      <w:r w:rsidR="00291AB8">
        <w:rPr>
          <w:sz w:val="28"/>
        </w:rPr>
        <w:t>16</w:t>
      </w:r>
      <w:r w:rsidR="0002302E" w:rsidRPr="002A2667">
        <w:rPr>
          <w:bCs/>
          <w:sz w:val="28"/>
          <w:szCs w:val="28"/>
        </w:rPr>
        <w:t>,</w:t>
      </w:r>
      <w:r w:rsidR="009E0EFB" w:rsidRPr="009E0EFB">
        <w:rPr>
          <w:sz w:val="28"/>
          <w:szCs w:val="28"/>
        </w:rPr>
        <w:t xml:space="preserve"> </w:t>
      </w:r>
      <w:r w:rsidR="009E0EFB" w:rsidRPr="00F37E93">
        <w:rPr>
          <w:sz w:val="28"/>
          <w:szCs w:val="28"/>
        </w:rPr>
        <w:t>Красноярский край – Дивногорский одномандатный избирательный округ № 56</w:t>
      </w:r>
      <w:r w:rsidR="009E0EFB">
        <w:rPr>
          <w:sz w:val="28"/>
          <w:szCs w:val="28"/>
        </w:rPr>
        <w:t>,</w:t>
      </w:r>
      <w:r w:rsidR="0002302E" w:rsidRPr="002A2667">
        <w:rPr>
          <w:bCs/>
          <w:i/>
          <w:sz w:val="28"/>
          <w:szCs w:val="28"/>
        </w:rPr>
        <w:t xml:space="preserve"> </w:t>
      </w:r>
      <w:r w:rsidR="006047A7" w:rsidRPr="002A2667">
        <w:rPr>
          <w:bCs/>
          <w:sz w:val="28"/>
          <w:szCs w:val="28"/>
        </w:rPr>
        <w:t xml:space="preserve">руководствуясь </w:t>
      </w:r>
      <w:r w:rsidR="003C107A" w:rsidRPr="002A2667">
        <w:rPr>
          <w:sz w:val="28"/>
          <w:szCs w:val="28"/>
        </w:rPr>
        <w:t>пунктом</w:t>
      </w:r>
      <w:r w:rsidRPr="002A2667">
        <w:rPr>
          <w:sz w:val="28"/>
          <w:szCs w:val="28"/>
        </w:rPr>
        <w:t xml:space="preserve"> </w:t>
      </w:r>
      <w:r w:rsidR="006047A7" w:rsidRPr="002A2667">
        <w:rPr>
          <w:sz w:val="28"/>
          <w:szCs w:val="28"/>
        </w:rPr>
        <w:t>2</w:t>
      </w:r>
      <w:r w:rsidR="003C107A" w:rsidRPr="002A2667">
        <w:rPr>
          <w:sz w:val="28"/>
          <w:szCs w:val="28"/>
        </w:rPr>
        <w:t>9</w:t>
      </w:r>
      <w:r w:rsidRPr="002A2667">
        <w:rPr>
          <w:sz w:val="28"/>
          <w:szCs w:val="28"/>
        </w:rPr>
        <w:t xml:space="preserve"> статьи 2</w:t>
      </w:r>
      <w:r w:rsidR="003C107A" w:rsidRPr="002A2667">
        <w:rPr>
          <w:sz w:val="28"/>
          <w:szCs w:val="28"/>
        </w:rPr>
        <w:t>7</w:t>
      </w:r>
      <w:r w:rsidRPr="002A2667">
        <w:rPr>
          <w:sz w:val="28"/>
          <w:szCs w:val="28"/>
        </w:rPr>
        <w:t xml:space="preserve"> и</w:t>
      </w:r>
      <w:r w:rsidR="00E9450D">
        <w:rPr>
          <w:sz w:val="28"/>
          <w:szCs w:val="28"/>
        </w:rPr>
        <w:t xml:space="preserve"> </w:t>
      </w:r>
      <w:r w:rsidRPr="002A2667">
        <w:rPr>
          <w:sz w:val="28"/>
          <w:szCs w:val="28"/>
        </w:rPr>
        <w:t>стать</w:t>
      </w:r>
      <w:r w:rsidR="006047A7" w:rsidRPr="002A2667">
        <w:rPr>
          <w:sz w:val="28"/>
          <w:szCs w:val="28"/>
        </w:rPr>
        <w:t>ей</w:t>
      </w:r>
      <w:r w:rsidRPr="002A2667">
        <w:rPr>
          <w:sz w:val="28"/>
          <w:szCs w:val="28"/>
        </w:rPr>
        <w:t xml:space="preserve"> 9</w:t>
      </w:r>
      <w:r w:rsidR="006047A7" w:rsidRPr="002A2667">
        <w:rPr>
          <w:sz w:val="28"/>
          <w:szCs w:val="28"/>
        </w:rPr>
        <w:t>7</w:t>
      </w:r>
      <w:r w:rsidRPr="002A2667">
        <w:rPr>
          <w:sz w:val="28"/>
          <w:szCs w:val="28"/>
        </w:rPr>
        <w:t xml:space="preserve"> Федерального закона «О выборах депутатов Государственной Думы Федерального Собрания Российской Федерации»</w:t>
      </w:r>
      <w:r w:rsidR="00E50281" w:rsidRPr="002A2667">
        <w:rPr>
          <w:sz w:val="28"/>
          <w:szCs w:val="28"/>
        </w:rPr>
        <w:t>,</w:t>
      </w:r>
      <w:r w:rsidRPr="002A2667">
        <w:rPr>
          <w:sz w:val="28"/>
          <w:szCs w:val="28"/>
        </w:rPr>
        <w:t xml:space="preserve"> Центральная избирательная к</w:t>
      </w:r>
      <w:r w:rsidR="00A50E27" w:rsidRPr="002A2667">
        <w:rPr>
          <w:sz w:val="28"/>
          <w:szCs w:val="28"/>
        </w:rPr>
        <w:t xml:space="preserve">омиссия Российской Федерации  </w:t>
      </w:r>
      <w:r w:rsidRPr="002A2667">
        <w:rPr>
          <w:spacing w:val="80"/>
          <w:sz w:val="28"/>
          <w:szCs w:val="28"/>
        </w:rPr>
        <w:t>постановляе</w:t>
      </w:r>
      <w:r w:rsidR="00BC6CA7" w:rsidRPr="002A2667">
        <w:rPr>
          <w:spacing w:val="80"/>
          <w:sz w:val="28"/>
          <w:szCs w:val="28"/>
        </w:rPr>
        <w:t>т:</w:t>
      </w:r>
    </w:p>
    <w:p w:rsidR="006047A7" w:rsidRDefault="00D631AA" w:rsidP="00484813">
      <w:pPr>
        <w:pStyle w:val="14-150"/>
        <w:widowControl/>
        <w:ind w:firstLine="709"/>
      </w:pPr>
      <w:r>
        <w:t xml:space="preserve">1. Назначить на </w:t>
      </w:r>
      <w:r w:rsidR="00AA130B">
        <w:t>1</w:t>
      </w:r>
      <w:r w:rsidR="00291AB8">
        <w:t>0</w:t>
      </w:r>
      <w:r w:rsidR="00183704">
        <w:t xml:space="preserve"> сентября</w:t>
      </w:r>
      <w:r>
        <w:t xml:space="preserve"> 20</w:t>
      </w:r>
      <w:r w:rsidR="00AA130B">
        <w:t>2</w:t>
      </w:r>
      <w:r w:rsidR="00291AB8">
        <w:t>3</w:t>
      </w:r>
      <w:r>
        <w:t xml:space="preserve"> год</w:t>
      </w:r>
      <w:r w:rsidR="00B863A9">
        <w:t>а</w:t>
      </w:r>
      <w:r w:rsidR="00BF6D95">
        <w:t xml:space="preserve"> </w:t>
      </w:r>
      <w:r w:rsidR="002500A4">
        <w:t>в</w:t>
      </w:r>
      <w:r w:rsidR="008045DF" w:rsidRPr="008045DF">
        <w:t xml:space="preserve"> </w:t>
      </w:r>
      <w:r w:rsidR="00BA0501">
        <w:t>одномандатны</w:t>
      </w:r>
      <w:r w:rsidR="002500A4">
        <w:t>х</w:t>
      </w:r>
      <w:r w:rsidR="00BA0501">
        <w:t xml:space="preserve"> избирательны</w:t>
      </w:r>
      <w:r w:rsidR="002500A4">
        <w:t>х</w:t>
      </w:r>
      <w:r w:rsidR="00BA0501">
        <w:t xml:space="preserve"> округа</w:t>
      </w:r>
      <w:r w:rsidR="002500A4">
        <w:t>х</w:t>
      </w:r>
      <w:r w:rsidR="00BA0501" w:rsidRPr="005463B8">
        <w:rPr>
          <w:bCs/>
        </w:rPr>
        <w:t xml:space="preserve"> </w:t>
      </w:r>
      <w:r w:rsidR="00291AB8">
        <w:t>Карачаево-Черкесская Республика</w:t>
      </w:r>
      <w:r w:rsidR="00291AB8" w:rsidRPr="002E6FEF">
        <w:t xml:space="preserve"> – </w:t>
      </w:r>
      <w:r w:rsidR="00291AB8">
        <w:t>Карачаево-Черкесский</w:t>
      </w:r>
      <w:r w:rsidR="00291AB8" w:rsidRPr="002E6FEF">
        <w:t xml:space="preserve"> одномандатный избирательный округ</w:t>
      </w:r>
      <w:r w:rsidR="00291AB8">
        <w:t xml:space="preserve"> № 16</w:t>
      </w:r>
      <w:r w:rsidR="002A2667" w:rsidRPr="002A2667">
        <w:t xml:space="preserve">, </w:t>
      </w:r>
      <w:r w:rsidR="00291AB8">
        <w:t>Республика Крым –Симферопольский</w:t>
      </w:r>
      <w:r w:rsidR="00291AB8" w:rsidRPr="00907790">
        <w:t xml:space="preserve"> одномандатный избирательный округ № </w:t>
      </w:r>
      <w:r w:rsidR="00291AB8">
        <w:t>19</w:t>
      </w:r>
      <w:r w:rsidR="00AA130B">
        <w:t>,</w:t>
      </w:r>
      <w:r w:rsidR="009E0EFB" w:rsidRPr="009E0EFB">
        <w:t xml:space="preserve"> </w:t>
      </w:r>
      <w:r w:rsidR="009E0EFB" w:rsidRPr="00F37E93">
        <w:t>Красноярский край – Дивногорский одномандатный избирательный округ № 56</w:t>
      </w:r>
      <w:r w:rsidR="009E0EFB">
        <w:t>,</w:t>
      </w:r>
      <w:r w:rsidR="00AA130B">
        <w:t xml:space="preserve"> </w:t>
      </w:r>
      <w:r w:rsidR="00291AB8">
        <w:t>Липецкая</w:t>
      </w:r>
      <w:r w:rsidR="00291AB8" w:rsidRPr="002E6FEF">
        <w:t xml:space="preserve"> область – </w:t>
      </w:r>
      <w:r w:rsidR="00291AB8">
        <w:t>Липецкий</w:t>
      </w:r>
      <w:r w:rsidR="00291AB8" w:rsidRPr="002E6FEF">
        <w:t xml:space="preserve"> одномандатный избирательный округ № 1</w:t>
      </w:r>
      <w:r w:rsidR="00291AB8">
        <w:t xml:space="preserve">14 </w:t>
      </w:r>
      <w:r w:rsidR="00BF6D95">
        <w:t xml:space="preserve">дополнительные выборы депутатов Государственной Думы Федерального Собрания Российской Федерации </w:t>
      </w:r>
      <w:r w:rsidR="003E687C">
        <w:t>восьмого</w:t>
      </w:r>
      <w:r w:rsidR="00BF6D95">
        <w:t xml:space="preserve"> созыва по одномандатным избирател</w:t>
      </w:r>
      <w:bookmarkStart w:id="0" w:name="_GoBack"/>
      <w:bookmarkEnd w:id="0"/>
      <w:r w:rsidR="00BF6D95">
        <w:t>ьным округам</w:t>
      </w:r>
      <w:r w:rsidR="008045DF">
        <w:t>.</w:t>
      </w:r>
    </w:p>
    <w:p w:rsidR="00E50281" w:rsidRDefault="00D631AA" w:rsidP="00484813">
      <w:pPr>
        <w:pStyle w:val="14-150"/>
        <w:widowControl/>
        <w:ind w:firstLine="709"/>
      </w:pPr>
      <w:r>
        <w:lastRenderedPageBreak/>
        <w:t>2. П</w:t>
      </w:r>
      <w:r w:rsidR="00183704">
        <w:t xml:space="preserve">ринять </w:t>
      </w:r>
      <w:r w:rsidR="00F4208E">
        <w:t>к</w:t>
      </w:r>
      <w:r w:rsidR="00183704">
        <w:t xml:space="preserve"> сведению, что п</w:t>
      </w:r>
      <w:r>
        <w:t>о</w:t>
      </w:r>
      <w:r w:rsidR="00E50281">
        <w:t>лномочия окружн</w:t>
      </w:r>
      <w:r w:rsidR="00B863A9">
        <w:t>ых</w:t>
      </w:r>
      <w:r w:rsidR="00E50281">
        <w:t xml:space="preserve"> избирательн</w:t>
      </w:r>
      <w:r w:rsidR="00B863A9">
        <w:t>ых</w:t>
      </w:r>
      <w:r w:rsidR="00E50281">
        <w:t xml:space="preserve"> комисси</w:t>
      </w:r>
      <w:r w:rsidR="00B863A9">
        <w:t>й</w:t>
      </w:r>
      <w:r w:rsidR="00E50281">
        <w:t xml:space="preserve"> по одномандатн</w:t>
      </w:r>
      <w:r w:rsidR="00A50E27">
        <w:t>ым</w:t>
      </w:r>
      <w:r w:rsidR="00E50281">
        <w:t xml:space="preserve"> избирательн</w:t>
      </w:r>
      <w:r w:rsidR="00A50E27">
        <w:t>ым</w:t>
      </w:r>
      <w:r w:rsidR="00E50281">
        <w:t xml:space="preserve"> округ</w:t>
      </w:r>
      <w:r w:rsidR="00A50E27">
        <w:t>ам</w:t>
      </w:r>
      <w:r w:rsidR="005B2B20">
        <w:t xml:space="preserve">, перечисленным </w:t>
      </w:r>
      <w:r w:rsidR="007B5FD1">
        <w:br/>
      </w:r>
      <w:r w:rsidR="005B2B20">
        <w:t>в пункте 1 настоящего постановления,</w:t>
      </w:r>
      <w:r w:rsidR="00E50281">
        <w:t xml:space="preserve"> </w:t>
      </w:r>
      <w:r w:rsidR="00183704">
        <w:rPr>
          <w:bCs/>
        </w:rPr>
        <w:t>осуществляются</w:t>
      </w:r>
      <w:r w:rsidR="00E50281">
        <w:rPr>
          <w:bCs/>
        </w:rPr>
        <w:t xml:space="preserve"> </w:t>
      </w:r>
      <w:r w:rsidR="005B2B20">
        <w:rPr>
          <w:bCs/>
        </w:rPr>
        <w:t xml:space="preserve">следующими </w:t>
      </w:r>
      <w:r w:rsidR="00B863A9">
        <w:t>и</w:t>
      </w:r>
      <w:r>
        <w:t>збирательн</w:t>
      </w:r>
      <w:r w:rsidR="00B863A9">
        <w:t>ыми</w:t>
      </w:r>
      <w:r>
        <w:t xml:space="preserve"> комисси</w:t>
      </w:r>
      <w:r w:rsidR="00B863A9">
        <w:t>ями</w:t>
      </w:r>
      <w:r>
        <w:t xml:space="preserve"> </w:t>
      </w:r>
      <w:r w:rsidR="00B863A9">
        <w:t>субъектов Российской Федерации</w:t>
      </w:r>
      <w:r w:rsidR="005B2B20">
        <w:t xml:space="preserve">: </w:t>
      </w:r>
      <w:r w:rsidR="00B7455F">
        <w:t>И</w:t>
      </w:r>
      <w:r w:rsidR="00AA130B">
        <w:t xml:space="preserve">збирательной комиссией </w:t>
      </w:r>
      <w:r w:rsidR="00B7455F">
        <w:t xml:space="preserve">Карачаево-Черкесской </w:t>
      </w:r>
      <w:r w:rsidR="00AA130B">
        <w:t>Республики</w:t>
      </w:r>
      <w:r w:rsidR="0002302E">
        <w:t>,</w:t>
      </w:r>
      <w:r w:rsidR="00B7455F">
        <w:t xml:space="preserve"> </w:t>
      </w:r>
      <w:r w:rsidR="00DA7DE8">
        <w:t xml:space="preserve">Избирательной комиссией </w:t>
      </w:r>
      <w:r w:rsidR="00B7455F">
        <w:t>Республики Крым</w:t>
      </w:r>
      <w:r w:rsidR="00DA7DE8">
        <w:t xml:space="preserve">, </w:t>
      </w:r>
      <w:r w:rsidR="007B5FD1">
        <w:t xml:space="preserve"> Избирательной комиссией </w:t>
      </w:r>
      <w:r w:rsidR="009E0EFB">
        <w:t xml:space="preserve">Красноярского края, </w:t>
      </w:r>
      <w:r w:rsidR="00DA7DE8">
        <w:t xml:space="preserve">Избирательной комиссией </w:t>
      </w:r>
      <w:r w:rsidR="00B7455F">
        <w:t>Липецкой области</w:t>
      </w:r>
      <w:r w:rsidR="00E50281">
        <w:t>.</w:t>
      </w:r>
    </w:p>
    <w:p w:rsidR="00E50281" w:rsidRDefault="00D631AA" w:rsidP="00484813">
      <w:pPr>
        <w:pStyle w:val="14-150"/>
        <w:widowControl/>
        <w:ind w:firstLine="709"/>
      </w:pPr>
      <w:r w:rsidRPr="006160DD">
        <w:t xml:space="preserve">3. Опубликовать </w:t>
      </w:r>
      <w:r w:rsidR="00E50281" w:rsidRPr="006160DD">
        <w:t xml:space="preserve">настоящее постановление в официальном печатном органе Центральной избирательной комиссии Российской Федерации </w:t>
      </w:r>
      <w:r w:rsidR="005F605C">
        <w:rPr>
          <w:bCs/>
        </w:rPr>
        <w:t>−</w:t>
      </w:r>
      <w:r w:rsidR="00E50281" w:rsidRPr="006160DD">
        <w:t xml:space="preserve"> журнале «Вестник Центральной избирательной комиссии Российской Федерации» и официальном сетевом издании «Вестник Центральной избирательной комиссии Российской Федерации», а также на</w:t>
      </w:r>
      <w:r w:rsidR="0093476A">
        <w:t xml:space="preserve">править </w:t>
      </w:r>
      <w:r w:rsidR="007B5FD1">
        <w:br/>
      </w:r>
      <w:r w:rsidR="0093476A">
        <w:t xml:space="preserve">в «Российскую газету» </w:t>
      </w:r>
      <w:r w:rsidR="00183704" w:rsidRPr="006160DD">
        <w:t>для официального опубликования</w:t>
      </w:r>
      <w:r w:rsidR="00E50281" w:rsidRPr="006160DD">
        <w:t>.</w:t>
      </w:r>
    </w:p>
    <w:p w:rsidR="007B5FD1" w:rsidRPr="007B5FD1" w:rsidRDefault="007B5FD1" w:rsidP="007B5FD1">
      <w:pPr>
        <w:widowControl w:val="0"/>
        <w:tabs>
          <w:tab w:val="left" w:pos="1134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7B5FD1" w:rsidRPr="007B5FD1" w:rsidRDefault="007B5FD1" w:rsidP="007B5FD1">
      <w:pPr>
        <w:widowControl w:val="0"/>
        <w:tabs>
          <w:tab w:val="left" w:pos="1134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5148"/>
        <w:gridCol w:w="4422"/>
      </w:tblGrid>
      <w:tr w:rsidR="007B5FD1" w:rsidRPr="007B5FD1" w:rsidTr="007B5FD1">
        <w:tc>
          <w:tcPr>
            <w:tcW w:w="5148" w:type="dxa"/>
          </w:tcPr>
          <w:p w:rsidR="007B5FD1" w:rsidRPr="007B5FD1" w:rsidRDefault="007B5FD1" w:rsidP="007B5FD1">
            <w:pPr>
              <w:jc w:val="center"/>
              <w:rPr>
                <w:rFonts w:ascii="Times New Roman CYR" w:hAnsi="Times New Roman CYR"/>
                <w:spacing w:val="4"/>
                <w:sz w:val="28"/>
              </w:rPr>
            </w:pPr>
            <w:r w:rsidRPr="007B5FD1">
              <w:rPr>
                <w:rFonts w:ascii="Times New Roman CYR" w:hAnsi="Times New Roman CYR"/>
                <w:spacing w:val="4"/>
                <w:sz w:val="28"/>
              </w:rPr>
              <w:t>Председатель</w:t>
            </w:r>
          </w:p>
          <w:p w:rsidR="007B5FD1" w:rsidRPr="007B5FD1" w:rsidRDefault="007B5FD1" w:rsidP="007B5FD1">
            <w:pPr>
              <w:jc w:val="center"/>
              <w:rPr>
                <w:rFonts w:ascii="Times New Roman CYR" w:hAnsi="Times New Roman CYR"/>
                <w:spacing w:val="4"/>
                <w:sz w:val="28"/>
              </w:rPr>
            </w:pPr>
            <w:r w:rsidRPr="007B5FD1">
              <w:rPr>
                <w:rFonts w:ascii="Times New Roman CYR" w:hAnsi="Times New Roman CYR"/>
                <w:spacing w:val="4"/>
                <w:sz w:val="28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</w:tcPr>
          <w:p w:rsidR="007B5FD1" w:rsidRPr="007B5FD1" w:rsidRDefault="007B5FD1" w:rsidP="007B5FD1">
            <w:pPr>
              <w:jc w:val="right"/>
              <w:rPr>
                <w:rFonts w:ascii="Times New Roman CYR" w:hAnsi="Times New Roman CYR"/>
                <w:spacing w:val="4"/>
                <w:sz w:val="28"/>
              </w:rPr>
            </w:pPr>
            <w:r w:rsidRPr="007B5FD1">
              <w:rPr>
                <w:rFonts w:ascii="Times New Roman CYR" w:hAnsi="Times New Roman CYR"/>
                <w:spacing w:val="4"/>
                <w:sz w:val="28"/>
              </w:rPr>
              <w:t>Э.А. Памфилова</w:t>
            </w:r>
          </w:p>
        </w:tc>
      </w:tr>
      <w:tr w:rsidR="007B5FD1" w:rsidRPr="007B5FD1" w:rsidTr="007B5FD1">
        <w:tc>
          <w:tcPr>
            <w:tcW w:w="5148" w:type="dxa"/>
          </w:tcPr>
          <w:p w:rsidR="007B5FD1" w:rsidRPr="007B5FD1" w:rsidRDefault="007B5FD1" w:rsidP="007B5FD1">
            <w:pPr>
              <w:jc w:val="center"/>
              <w:rPr>
                <w:rFonts w:ascii="Times New Roman CYR" w:hAnsi="Times New Roman CYR"/>
                <w:spacing w:val="4"/>
                <w:sz w:val="28"/>
              </w:rPr>
            </w:pPr>
          </w:p>
        </w:tc>
        <w:tc>
          <w:tcPr>
            <w:tcW w:w="4422" w:type="dxa"/>
          </w:tcPr>
          <w:p w:rsidR="007B5FD1" w:rsidRPr="007B5FD1" w:rsidRDefault="007B5FD1" w:rsidP="007B5FD1">
            <w:pPr>
              <w:jc w:val="right"/>
              <w:rPr>
                <w:rFonts w:ascii="Times New Roman CYR" w:hAnsi="Times New Roman CYR"/>
                <w:spacing w:val="4"/>
                <w:sz w:val="28"/>
              </w:rPr>
            </w:pPr>
          </w:p>
        </w:tc>
      </w:tr>
      <w:tr w:rsidR="007B5FD1" w:rsidRPr="007B5FD1" w:rsidTr="007B5FD1">
        <w:tc>
          <w:tcPr>
            <w:tcW w:w="5148" w:type="dxa"/>
          </w:tcPr>
          <w:p w:rsidR="007B5FD1" w:rsidRPr="007B5FD1" w:rsidRDefault="007B5FD1" w:rsidP="007B5FD1">
            <w:pPr>
              <w:jc w:val="center"/>
              <w:rPr>
                <w:rFonts w:ascii="Times New Roman CYR" w:hAnsi="Times New Roman CYR"/>
                <w:spacing w:val="4"/>
                <w:sz w:val="28"/>
              </w:rPr>
            </w:pPr>
            <w:r w:rsidRPr="007B5FD1">
              <w:rPr>
                <w:rFonts w:ascii="Times New Roman CYR" w:hAnsi="Times New Roman CYR"/>
                <w:spacing w:val="4"/>
                <w:sz w:val="28"/>
              </w:rPr>
              <w:t>Секретарь</w:t>
            </w:r>
          </w:p>
          <w:p w:rsidR="007B5FD1" w:rsidRPr="007B5FD1" w:rsidRDefault="007B5FD1" w:rsidP="007B5FD1">
            <w:pPr>
              <w:jc w:val="center"/>
              <w:rPr>
                <w:rFonts w:ascii="Times New Roman CYR" w:hAnsi="Times New Roman CYR"/>
                <w:spacing w:val="4"/>
                <w:sz w:val="28"/>
              </w:rPr>
            </w:pPr>
            <w:r w:rsidRPr="007B5FD1">
              <w:rPr>
                <w:rFonts w:ascii="Times New Roman CYR" w:hAnsi="Times New Roman CYR"/>
                <w:spacing w:val="4"/>
                <w:sz w:val="28"/>
              </w:rPr>
              <w:t>Центральной избирательной комиссии</w:t>
            </w:r>
          </w:p>
          <w:p w:rsidR="007B5FD1" w:rsidRPr="007B5FD1" w:rsidRDefault="007B5FD1" w:rsidP="007B5FD1">
            <w:pPr>
              <w:jc w:val="center"/>
              <w:rPr>
                <w:rFonts w:ascii="Times New Roman CYR" w:hAnsi="Times New Roman CYR"/>
                <w:spacing w:val="4"/>
                <w:sz w:val="28"/>
              </w:rPr>
            </w:pPr>
            <w:r w:rsidRPr="007B5FD1">
              <w:rPr>
                <w:rFonts w:ascii="Times New Roman CYR" w:hAnsi="Times New Roman CYR"/>
                <w:spacing w:val="4"/>
                <w:sz w:val="28"/>
              </w:rPr>
              <w:t>Российской Федерации</w:t>
            </w:r>
          </w:p>
        </w:tc>
        <w:tc>
          <w:tcPr>
            <w:tcW w:w="4422" w:type="dxa"/>
            <w:vAlign w:val="bottom"/>
          </w:tcPr>
          <w:p w:rsidR="007B5FD1" w:rsidRPr="007B5FD1" w:rsidRDefault="007B5FD1" w:rsidP="007B5FD1">
            <w:pPr>
              <w:jc w:val="right"/>
              <w:rPr>
                <w:rFonts w:ascii="Times New Roman CYR" w:hAnsi="Times New Roman CYR"/>
                <w:spacing w:val="4"/>
                <w:sz w:val="28"/>
              </w:rPr>
            </w:pPr>
            <w:r w:rsidRPr="007B5FD1">
              <w:rPr>
                <w:rFonts w:ascii="Times New Roman CYR" w:hAnsi="Times New Roman CYR"/>
                <w:spacing w:val="4"/>
                <w:sz w:val="28"/>
              </w:rPr>
              <w:t>Н.А. Бударина</w:t>
            </w:r>
          </w:p>
        </w:tc>
      </w:tr>
    </w:tbl>
    <w:p w:rsidR="00BB1652" w:rsidRPr="00BB1652" w:rsidRDefault="00BB1652" w:rsidP="005577AE">
      <w:pPr>
        <w:pStyle w:val="14-150"/>
        <w:widowControl/>
        <w:spacing w:line="240" w:lineRule="auto"/>
        <w:ind w:firstLine="0"/>
        <w:rPr>
          <w:sz w:val="2"/>
          <w:szCs w:val="2"/>
        </w:rPr>
      </w:pPr>
    </w:p>
    <w:sectPr w:rsidR="00BB1652" w:rsidRPr="00BB1652" w:rsidSect="001A15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A44" w:rsidRDefault="008A2A44" w:rsidP="00B60E17">
      <w:r>
        <w:separator/>
      </w:r>
    </w:p>
  </w:endnote>
  <w:endnote w:type="continuationSeparator" w:id="1">
    <w:p w:rsidR="008A2A44" w:rsidRDefault="008A2A44" w:rsidP="00B60E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D8B" w:rsidRDefault="00862D8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FD1" w:rsidRPr="007B5FD1" w:rsidRDefault="007B5FD1" w:rsidP="00484813">
    <w:pPr>
      <w:pStyle w:val="a3"/>
      <w:jc w:val="left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FD1" w:rsidRPr="00484813" w:rsidRDefault="007B5FD1" w:rsidP="00484813">
    <w:pPr>
      <w:pStyle w:val="a3"/>
      <w:jc w:val="lef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A44" w:rsidRDefault="008A2A44" w:rsidP="00B60E17">
      <w:r>
        <w:separator/>
      </w:r>
    </w:p>
  </w:footnote>
  <w:footnote w:type="continuationSeparator" w:id="1">
    <w:p w:rsidR="008A2A44" w:rsidRDefault="008A2A44" w:rsidP="00B60E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D8B" w:rsidRDefault="00862D8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FD1" w:rsidRDefault="007B5FD1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D8B" w:rsidRDefault="00862D8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564E9"/>
    <w:multiLevelType w:val="singleLevel"/>
    <w:tmpl w:val="F8DC986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>
    <w:nsid w:val="23390576"/>
    <w:multiLevelType w:val="multilevel"/>
    <w:tmpl w:val="DB7CB2EA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25C0689D"/>
    <w:multiLevelType w:val="multilevel"/>
    <w:tmpl w:val="54A82358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DF74CF1"/>
    <w:multiLevelType w:val="singleLevel"/>
    <w:tmpl w:val="EE20DCA6"/>
    <w:lvl w:ilvl="0">
      <w:start w:val="2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rawingGridHorizontalSpacing w:val="10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A4D87"/>
    <w:rsid w:val="00016156"/>
    <w:rsid w:val="0002302E"/>
    <w:rsid w:val="00030F53"/>
    <w:rsid w:val="00037DB7"/>
    <w:rsid w:val="00043FF7"/>
    <w:rsid w:val="00055C51"/>
    <w:rsid w:val="000743BF"/>
    <w:rsid w:val="000A30B8"/>
    <w:rsid w:val="000B6970"/>
    <w:rsid w:val="000F4963"/>
    <w:rsid w:val="0018197F"/>
    <w:rsid w:val="00183704"/>
    <w:rsid w:val="001A15AA"/>
    <w:rsid w:val="001C71D3"/>
    <w:rsid w:val="001E120E"/>
    <w:rsid w:val="001E3CB6"/>
    <w:rsid w:val="001F4EF6"/>
    <w:rsid w:val="002500A4"/>
    <w:rsid w:val="00256EFE"/>
    <w:rsid w:val="00291AB8"/>
    <w:rsid w:val="00292AA3"/>
    <w:rsid w:val="002A2667"/>
    <w:rsid w:val="002E6FEF"/>
    <w:rsid w:val="002F1BB7"/>
    <w:rsid w:val="00307DAD"/>
    <w:rsid w:val="00316555"/>
    <w:rsid w:val="00374032"/>
    <w:rsid w:val="003B1C5A"/>
    <w:rsid w:val="003B5FE3"/>
    <w:rsid w:val="003C107A"/>
    <w:rsid w:val="003E687C"/>
    <w:rsid w:val="003F349F"/>
    <w:rsid w:val="004620DD"/>
    <w:rsid w:val="00484813"/>
    <w:rsid w:val="00484916"/>
    <w:rsid w:val="004C3DC7"/>
    <w:rsid w:val="004F0B7B"/>
    <w:rsid w:val="005236FB"/>
    <w:rsid w:val="00523D3A"/>
    <w:rsid w:val="005463B8"/>
    <w:rsid w:val="005577AE"/>
    <w:rsid w:val="00567FFC"/>
    <w:rsid w:val="00580A5A"/>
    <w:rsid w:val="005A4D87"/>
    <w:rsid w:val="005B2B20"/>
    <w:rsid w:val="005C0EBF"/>
    <w:rsid w:val="005C3F89"/>
    <w:rsid w:val="005F605C"/>
    <w:rsid w:val="006047A7"/>
    <w:rsid w:val="006160DD"/>
    <w:rsid w:val="006233E7"/>
    <w:rsid w:val="006253BC"/>
    <w:rsid w:val="00625FC1"/>
    <w:rsid w:val="00674BE6"/>
    <w:rsid w:val="006B17CB"/>
    <w:rsid w:val="006D46AB"/>
    <w:rsid w:val="006F016C"/>
    <w:rsid w:val="00713660"/>
    <w:rsid w:val="007701DE"/>
    <w:rsid w:val="00771559"/>
    <w:rsid w:val="007B5FD1"/>
    <w:rsid w:val="007D0164"/>
    <w:rsid w:val="008006C6"/>
    <w:rsid w:val="008045DF"/>
    <w:rsid w:val="00814B44"/>
    <w:rsid w:val="00834CF1"/>
    <w:rsid w:val="008502C4"/>
    <w:rsid w:val="00862D8B"/>
    <w:rsid w:val="00863F94"/>
    <w:rsid w:val="00877A08"/>
    <w:rsid w:val="00877A1D"/>
    <w:rsid w:val="008A2A44"/>
    <w:rsid w:val="008A32E9"/>
    <w:rsid w:val="008B6C95"/>
    <w:rsid w:val="008C66D2"/>
    <w:rsid w:val="008C695E"/>
    <w:rsid w:val="008F7A51"/>
    <w:rsid w:val="00907790"/>
    <w:rsid w:val="00913977"/>
    <w:rsid w:val="0093476A"/>
    <w:rsid w:val="009365D0"/>
    <w:rsid w:val="00963CF2"/>
    <w:rsid w:val="00965952"/>
    <w:rsid w:val="009A30EA"/>
    <w:rsid w:val="009E0EFB"/>
    <w:rsid w:val="00A4104D"/>
    <w:rsid w:val="00A50E27"/>
    <w:rsid w:val="00A5105E"/>
    <w:rsid w:val="00A70003"/>
    <w:rsid w:val="00AA130B"/>
    <w:rsid w:val="00AA3C25"/>
    <w:rsid w:val="00AD587D"/>
    <w:rsid w:val="00AE7AEC"/>
    <w:rsid w:val="00AE7F19"/>
    <w:rsid w:val="00B006C1"/>
    <w:rsid w:val="00B0246D"/>
    <w:rsid w:val="00B17D48"/>
    <w:rsid w:val="00B60E17"/>
    <w:rsid w:val="00B63776"/>
    <w:rsid w:val="00B7455F"/>
    <w:rsid w:val="00B863A9"/>
    <w:rsid w:val="00B9420A"/>
    <w:rsid w:val="00BA0501"/>
    <w:rsid w:val="00BB1652"/>
    <w:rsid w:val="00BC283C"/>
    <w:rsid w:val="00BC6CA7"/>
    <w:rsid w:val="00BD084C"/>
    <w:rsid w:val="00BF6D95"/>
    <w:rsid w:val="00C26F25"/>
    <w:rsid w:val="00C2761B"/>
    <w:rsid w:val="00C4522D"/>
    <w:rsid w:val="00C518B5"/>
    <w:rsid w:val="00C75EE0"/>
    <w:rsid w:val="00C839E8"/>
    <w:rsid w:val="00CB47B9"/>
    <w:rsid w:val="00CE5CDA"/>
    <w:rsid w:val="00D00FF4"/>
    <w:rsid w:val="00D25DF0"/>
    <w:rsid w:val="00D353B8"/>
    <w:rsid w:val="00D367FB"/>
    <w:rsid w:val="00D4313B"/>
    <w:rsid w:val="00D55B09"/>
    <w:rsid w:val="00D60EFA"/>
    <w:rsid w:val="00D631AA"/>
    <w:rsid w:val="00D8141E"/>
    <w:rsid w:val="00D823E3"/>
    <w:rsid w:val="00D8526C"/>
    <w:rsid w:val="00DA7DE8"/>
    <w:rsid w:val="00DD5121"/>
    <w:rsid w:val="00DF0AC1"/>
    <w:rsid w:val="00E0525C"/>
    <w:rsid w:val="00E22C49"/>
    <w:rsid w:val="00E33E44"/>
    <w:rsid w:val="00E50281"/>
    <w:rsid w:val="00E77978"/>
    <w:rsid w:val="00E86843"/>
    <w:rsid w:val="00E9450D"/>
    <w:rsid w:val="00F01A44"/>
    <w:rsid w:val="00F307B1"/>
    <w:rsid w:val="00F3348F"/>
    <w:rsid w:val="00F37E93"/>
    <w:rsid w:val="00F4208E"/>
    <w:rsid w:val="00F52056"/>
    <w:rsid w:val="00F53074"/>
    <w:rsid w:val="00F63F14"/>
    <w:rsid w:val="00FC34B5"/>
    <w:rsid w:val="00FD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41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D8141E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8141E"/>
    <w:pPr>
      <w:keepNext/>
      <w:spacing w:after="120"/>
      <w:jc w:val="center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D8141E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D8141E"/>
    <w:pPr>
      <w:keepNext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8141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D8141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D8141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D8141E"/>
    <w:rPr>
      <w:rFonts w:cs="Times New Roman"/>
      <w:b/>
      <w:bCs/>
      <w:sz w:val="28"/>
      <w:szCs w:val="28"/>
    </w:rPr>
  </w:style>
  <w:style w:type="paragraph" w:customStyle="1" w:styleId="14-1">
    <w:name w:val="текст14-1"/>
    <w:aliases w:val="5,Текст14-1"/>
    <w:basedOn w:val="a"/>
    <w:uiPriority w:val="99"/>
    <w:rsid w:val="00D8141E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footer"/>
    <w:basedOn w:val="a"/>
    <w:link w:val="a4"/>
    <w:uiPriority w:val="99"/>
    <w:rsid w:val="00D8141E"/>
    <w:pPr>
      <w:tabs>
        <w:tab w:val="center" w:pos="4677"/>
        <w:tab w:val="right" w:pos="9355"/>
      </w:tabs>
      <w:jc w:val="right"/>
    </w:pPr>
    <w:rPr>
      <w:sz w:val="18"/>
      <w:szCs w:val="18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D8141E"/>
    <w:rPr>
      <w:rFonts w:ascii="Times New Roman" w:hAnsi="Times New Roman" w:cs="Times New Roman"/>
      <w:sz w:val="28"/>
      <w:szCs w:val="28"/>
    </w:rPr>
  </w:style>
  <w:style w:type="paragraph" w:customStyle="1" w:styleId="14-15">
    <w:name w:val="Текст 14-1.5"/>
    <w:basedOn w:val="a"/>
    <w:uiPriority w:val="99"/>
    <w:rsid w:val="00D8141E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4-150">
    <w:name w:val="14-15"/>
    <w:basedOn w:val="a"/>
    <w:uiPriority w:val="99"/>
    <w:rsid w:val="00D8141E"/>
    <w:pPr>
      <w:widowControl w:val="0"/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rsid w:val="00D8141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D8141E"/>
    <w:rPr>
      <w:rFonts w:ascii="Times New Roman" w:hAnsi="Times New Roman" w:cs="Times New Roman"/>
      <w:sz w:val="28"/>
      <w:szCs w:val="28"/>
    </w:rPr>
  </w:style>
  <w:style w:type="character" w:styleId="a7">
    <w:name w:val="page number"/>
    <w:basedOn w:val="a0"/>
    <w:uiPriority w:val="99"/>
    <w:rsid w:val="00D8141E"/>
    <w:rPr>
      <w:rFonts w:cs="Times New Roman"/>
    </w:rPr>
  </w:style>
  <w:style w:type="paragraph" w:styleId="a8">
    <w:name w:val="Body Text"/>
    <w:basedOn w:val="a"/>
    <w:link w:val="a9"/>
    <w:uiPriority w:val="99"/>
    <w:rsid w:val="00D8141E"/>
    <w:pPr>
      <w:jc w:val="center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D8141E"/>
    <w:rPr>
      <w:rFonts w:ascii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D8141E"/>
    <w:pPr>
      <w:jc w:val="center"/>
    </w:pPr>
    <w:rPr>
      <w:b/>
      <w:bCs/>
      <w:sz w:val="26"/>
      <w:szCs w:val="2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8141E"/>
    <w:rPr>
      <w:rFonts w:ascii="Times New Roman" w:hAnsi="Times New Roman" w:cs="Times New Roman"/>
      <w:sz w:val="16"/>
      <w:szCs w:val="16"/>
    </w:rPr>
  </w:style>
  <w:style w:type="character" w:customStyle="1" w:styleId="iiianoaieou">
    <w:name w:val="iiia? no?aieou"/>
    <w:basedOn w:val="11"/>
    <w:uiPriority w:val="99"/>
    <w:rsid w:val="00D8141E"/>
    <w:rPr>
      <w:rFonts w:cs="Times New Roman"/>
      <w:szCs w:val="20"/>
    </w:rPr>
  </w:style>
  <w:style w:type="character" w:customStyle="1" w:styleId="11">
    <w:name w:val="Основной шрифт абзаца1"/>
    <w:uiPriority w:val="99"/>
    <w:rsid w:val="00D8141E"/>
    <w:rPr>
      <w:sz w:val="20"/>
    </w:rPr>
  </w:style>
  <w:style w:type="paragraph" w:styleId="21">
    <w:name w:val="Body Text 2"/>
    <w:basedOn w:val="a"/>
    <w:link w:val="22"/>
    <w:uiPriority w:val="99"/>
    <w:rsid w:val="00D8141E"/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D8141E"/>
    <w:rPr>
      <w:rFonts w:ascii="Times New Roman" w:hAnsi="Times New Roman" w:cs="Times New Roman"/>
      <w:sz w:val="20"/>
      <w:szCs w:val="20"/>
    </w:rPr>
  </w:style>
  <w:style w:type="paragraph" w:styleId="aa">
    <w:name w:val="caption"/>
    <w:basedOn w:val="a"/>
    <w:next w:val="a"/>
    <w:uiPriority w:val="99"/>
    <w:qFormat/>
    <w:rsid w:val="00D8141E"/>
    <w:pPr>
      <w:pageBreakBefore/>
    </w:pPr>
    <w:rPr>
      <w:b/>
      <w:bCs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848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484813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2A2667"/>
    <w:rPr>
      <w:rFonts w:ascii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40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ЦЕНТРАЛЬНАЯ ИЗБИРАТЕЛЬНАЯ КОМИССИЯ</dc:title>
  <dc:creator>Mashb7</dc:creator>
  <cp:lastModifiedBy>user</cp:lastModifiedBy>
  <cp:revision>2</cp:revision>
  <cp:lastPrinted>2023-06-13T14:50:00Z</cp:lastPrinted>
  <dcterms:created xsi:type="dcterms:W3CDTF">2023-07-25T08:21:00Z</dcterms:created>
  <dcterms:modified xsi:type="dcterms:W3CDTF">2023-07-25T08:21:00Z</dcterms:modified>
</cp:coreProperties>
</file>